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C1D0D" w14:textId="436255BD" w:rsidR="009A35E8" w:rsidRDefault="00CC2A2D">
      <w:r>
        <w:t>The sixth election for school directors was held in sub-district No. 4, on or about the 5</w:t>
      </w:r>
      <w:r w:rsidRPr="00CC2A2D">
        <w:rPr>
          <w:vertAlign w:val="superscript"/>
        </w:rPr>
        <w:t>th</w:t>
      </w:r>
      <w:r>
        <w:t xml:space="preserve"> of February 1830. At this election Jacob Keyser, Leonard Shroyer Sen., and Samuel </w:t>
      </w:r>
      <w:proofErr w:type="spellStart"/>
      <w:r>
        <w:t>Hinline</w:t>
      </w:r>
      <w:proofErr w:type="spellEnd"/>
      <w:r>
        <w:t xml:space="preserve"> were elected directors, and Jacob Smith treasurer.</w:t>
      </w:r>
      <w:bookmarkStart w:id="0" w:name="_GoBack"/>
      <w:bookmarkEnd w:id="0"/>
    </w:p>
    <w:sectPr w:rsidR="009A3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2D"/>
    <w:rsid w:val="009A35E8"/>
    <w:rsid w:val="00CC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80B0B"/>
  <w15:chartTrackingRefBased/>
  <w15:docId w15:val="{EBA8529D-976C-45ED-A62F-572EA4C3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Shroyer</dc:creator>
  <cp:keywords/>
  <dc:description/>
  <cp:lastModifiedBy>Barbara Shroyer</cp:lastModifiedBy>
  <cp:revision>1</cp:revision>
  <dcterms:created xsi:type="dcterms:W3CDTF">2018-11-10T23:49:00Z</dcterms:created>
  <dcterms:modified xsi:type="dcterms:W3CDTF">2018-11-10T23:53:00Z</dcterms:modified>
</cp:coreProperties>
</file>